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51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ZVEŘEJŇOVÁNÍ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PŘEHLEDU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MAJETKU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A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ZÁVAZCÍCH</w:t>
      </w:r>
    </w:p>
    <w:p w:rsidR="00E83B51" w:rsidRPr="00483E53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cs-CZ"/>
        </w:rPr>
      </w:pPr>
    </w:p>
    <w:p w:rsidR="00E83B51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U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POBOČNÝCH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SPOLKŮ,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KTERÉ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VEDOU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 </w:t>
      </w:r>
    </w:p>
    <w:p w:rsidR="00E83B51" w:rsidRPr="00483E53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cs-CZ"/>
        </w:rPr>
      </w:pPr>
    </w:p>
    <w:p w:rsidR="00E83B51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483E53">
        <w:rPr>
          <w:rFonts w:ascii="Arial" w:hAnsi="Arial" w:cs="Arial"/>
          <w:b/>
          <w:bCs/>
          <w:color w:val="0000FF"/>
          <w:sz w:val="28"/>
          <w:szCs w:val="28"/>
          <w:u w:val="single"/>
          <w:lang w:eastAsia="cs-CZ"/>
        </w:rPr>
        <w:t>JEDNODUCHÉ  ÚČETNICTVÍ</w:t>
      </w: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:</w:t>
      </w:r>
    </w:p>
    <w:p w:rsidR="00E83B51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</w:p>
    <w:p w:rsidR="00E83B51" w:rsidRPr="001621BE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</w:p>
    <w:p w:rsidR="00E83B51" w:rsidRPr="001621BE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>SDH, kter</w:t>
      </w:r>
      <w:r>
        <w:rPr>
          <w:rFonts w:ascii="Arial" w:hAnsi="Arial" w:cs="Arial"/>
          <w:sz w:val="28"/>
          <w:szCs w:val="28"/>
          <w:lang w:eastAsia="cs-CZ"/>
        </w:rPr>
        <w:t>á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 vedou </w:t>
      </w:r>
      <w:r w:rsidRPr="00F17E3F">
        <w:rPr>
          <w:rFonts w:ascii="Arial" w:hAnsi="Arial" w:cs="Arial"/>
          <w:sz w:val="28"/>
          <w:szCs w:val="28"/>
          <w:u w:val="single"/>
          <w:lang w:eastAsia="cs-CZ"/>
        </w:rPr>
        <w:t>jednoduché účetnictví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, zveřejňují pouze </w:t>
      </w:r>
    </w:p>
    <w:p w:rsidR="00E83B51" w:rsidRPr="00F17E3F" w:rsidRDefault="00E83B51" w:rsidP="001621B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F17E3F">
        <w:rPr>
          <w:rFonts w:ascii="Arial" w:hAnsi="Arial" w:cs="Arial"/>
          <w:b/>
          <w:bCs/>
          <w:sz w:val="28"/>
          <w:szCs w:val="28"/>
          <w:lang w:eastAsia="cs-CZ"/>
        </w:rPr>
        <w:t>PŘEHLED O MAJETKU A ZÁVAZCÍCH</w:t>
      </w:r>
      <w:r>
        <w:rPr>
          <w:rFonts w:ascii="Arial" w:hAnsi="Arial" w:cs="Arial"/>
          <w:b/>
          <w:bCs/>
          <w:sz w:val="28"/>
          <w:szCs w:val="28"/>
          <w:lang w:eastAsia="cs-CZ"/>
        </w:rPr>
        <w:t>.</w:t>
      </w:r>
    </w:p>
    <w:p w:rsidR="00E83B51" w:rsidRPr="001621BE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cs-CZ"/>
        </w:rPr>
      </w:pPr>
      <w:r w:rsidRPr="00F17E3F">
        <w:rPr>
          <w:rFonts w:ascii="Arial" w:hAnsi="Arial" w:cs="Arial"/>
          <w:sz w:val="28"/>
          <w:szCs w:val="28"/>
          <w:u w:val="single"/>
          <w:lang w:eastAsia="cs-CZ"/>
        </w:rPr>
        <w:t>Způsob zasílání podkladů pro zveřejnění:</w:t>
      </w:r>
    </w:p>
    <w:p w:rsidR="00E83B51" w:rsidRPr="00F17E3F" w:rsidRDefault="00E83B51" w:rsidP="001621BE">
      <w:pPr>
        <w:spacing w:after="0" w:line="240" w:lineRule="auto"/>
        <w:rPr>
          <w:rFonts w:ascii="Arial" w:hAnsi="Arial" w:cs="Arial"/>
          <w:sz w:val="6"/>
          <w:szCs w:val="6"/>
          <w:u w:val="single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- </w:t>
      </w:r>
      <w:r w:rsidRPr="001621BE">
        <w:rPr>
          <w:rFonts w:ascii="Arial" w:hAnsi="Arial" w:cs="Arial"/>
          <w:sz w:val="28"/>
          <w:szCs w:val="28"/>
          <w:lang w:eastAsia="cs-CZ"/>
        </w:rPr>
        <w:t>SDH zapsané ve Veřejném rejstříku, kter</w:t>
      </w:r>
      <w:r>
        <w:rPr>
          <w:rFonts w:ascii="Arial" w:hAnsi="Arial" w:cs="Arial"/>
          <w:sz w:val="28"/>
          <w:szCs w:val="28"/>
          <w:lang w:eastAsia="cs-CZ"/>
        </w:rPr>
        <w:t>á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 vedou </w:t>
      </w:r>
      <w:r w:rsidRPr="00F17E3F">
        <w:rPr>
          <w:rFonts w:ascii="Arial" w:hAnsi="Arial" w:cs="Arial"/>
          <w:sz w:val="28"/>
          <w:szCs w:val="28"/>
          <w:u w:val="single"/>
          <w:lang w:eastAsia="cs-CZ"/>
        </w:rPr>
        <w:t>jednoduché účetnictví</w:t>
      </w:r>
      <w:r w:rsidRPr="001621BE">
        <w:rPr>
          <w:rFonts w:ascii="Arial" w:hAnsi="Arial" w:cs="Arial"/>
          <w:sz w:val="28"/>
          <w:szCs w:val="28"/>
          <w:lang w:eastAsia="cs-CZ"/>
        </w:rPr>
        <w:t>, postupují takto:</w:t>
      </w:r>
    </w:p>
    <w:p w:rsidR="00E83B51" w:rsidRPr="00F17E3F" w:rsidRDefault="00E83B51" w:rsidP="001621BE">
      <w:pPr>
        <w:spacing w:after="0" w:line="240" w:lineRule="auto"/>
        <w:rPr>
          <w:rFonts w:ascii="Arial" w:hAnsi="Arial" w:cs="Arial"/>
          <w:sz w:val="6"/>
          <w:szCs w:val="6"/>
          <w:lang w:eastAsia="cs-CZ"/>
        </w:rPr>
      </w:pPr>
    </w:p>
    <w:p w:rsidR="00E83B51" w:rsidRDefault="00E83B51" w:rsidP="00483E53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 xml:space="preserve">- </w:t>
      </w:r>
      <w:r>
        <w:rPr>
          <w:rFonts w:ascii="Arial" w:hAnsi="Arial" w:cs="Arial"/>
          <w:sz w:val="28"/>
          <w:szCs w:val="28"/>
          <w:lang w:eastAsia="cs-CZ"/>
        </w:rPr>
        <w:t xml:space="preserve">tento </w:t>
      </w:r>
      <w:r w:rsidRPr="00483E53">
        <w:rPr>
          <w:rFonts w:ascii="Arial" w:hAnsi="Arial" w:cs="Arial"/>
          <w:sz w:val="28"/>
          <w:szCs w:val="28"/>
          <w:u w:val="single"/>
          <w:lang w:eastAsia="cs-CZ"/>
        </w:rPr>
        <w:t>Přehled o majetku a závazcích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sz w:val="28"/>
          <w:szCs w:val="28"/>
          <w:lang w:eastAsia="cs-CZ"/>
        </w:rPr>
        <w:t xml:space="preserve">(v příloze) </w:t>
      </w:r>
      <w:r w:rsidRPr="001621BE">
        <w:rPr>
          <w:rFonts w:ascii="Arial" w:hAnsi="Arial" w:cs="Arial"/>
          <w:sz w:val="28"/>
          <w:szCs w:val="28"/>
          <w:lang w:eastAsia="cs-CZ"/>
        </w:rPr>
        <w:t>za rok 2016</w:t>
      </w:r>
      <w:r>
        <w:rPr>
          <w:rFonts w:ascii="Arial" w:hAnsi="Arial" w:cs="Arial"/>
          <w:sz w:val="28"/>
          <w:szCs w:val="28"/>
          <w:lang w:eastAsia="cs-CZ"/>
        </w:rPr>
        <w:t xml:space="preserve"> nyní 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zašlou </w:t>
      </w:r>
      <w:r>
        <w:rPr>
          <w:rFonts w:ascii="Arial" w:hAnsi="Arial" w:cs="Arial"/>
          <w:sz w:val="28"/>
          <w:szCs w:val="28"/>
          <w:lang w:eastAsia="cs-CZ"/>
        </w:rPr>
        <w:t xml:space="preserve">  </w:t>
      </w:r>
    </w:p>
    <w:p w:rsidR="00E83B51" w:rsidRDefault="00E83B51" w:rsidP="00C31C3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S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DH na OSH </w:t>
      </w:r>
      <w:r>
        <w:rPr>
          <w:rFonts w:ascii="Arial" w:hAnsi="Arial" w:cs="Arial"/>
          <w:sz w:val="28"/>
          <w:szCs w:val="28"/>
          <w:lang w:eastAsia="cs-CZ"/>
        </w:rPr>
        <w:t>Náchod do 31. 5. 2017</w:t>
      </w:r>
      <w:r w:rsidRPr="00C31C3E">
        <w:rPr>
          <w:rFonts w:ascii="Arial" w:hAnsi="Arial" w:cs="Arial"/>
          <w:color w:val="0000FF"/>
          <w:sz w:val="28"/>
          <w:szCs w:val="28"/>
          <w:lang w:eastAsia="cs-CZ"/>
        </w:rPr>
        <w:t xml:space="preserve"> </w:t>
      </w:r>
      <w:r w:rsidRPr="00C31C3E">
        <w:rPr>
          <w:rFonts w:ascii="Arial" w:hAnsi="Arial" w:cs="Arial"/>
          <w:color w:val="000000"/>
          <w:sz w:val="28"/>
          <w:szCs w:val="28"/>
          <w:lang w:eastAsia="cs-CZ"/>
        </w:rPr>
        <w:t xml:space="preserve">ve formátu PDF elektronickou cestou, </w:t>
      </w:r>
    </w:p>
    <w:p w:rsidR="00E83B51" w:rsidRPr="00C31C3E" w:rsidRDefault="00E83B51" w:rsidP="00C31C3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  </w:t>
      </w:r>
      <w:r w:rsidRPr="00C31C3E">
        <w:rPr>
          <w:rFonts w:ascii="Arial" w:hAnsi="Arial" w:cs="Arial"/>
          <w:color w:val="000000"/>
          <w:sz w:val="28"/>
          <w:szCs w:val="28"/>
          <w:lang w:eastAsia="cs-CZ"/>
        </w:rPr>
        <w:t>nebo v papírové formě</w:t>
      </w:r>
    </w:p>
    <w:p w:rsidR="00E83B51" w:rsidRPr="00C31C3E" w:rsidRDefault="00E83B51" w:rsidP="00483E53">
      <w:pPr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E83B51" w:rsidRPr="00483E53" w:rsidRDefault="00E83B51" w:rsidP="001621BE">
      <w:pPr>
        <w:spacing w:after="0" w:line="240" w:lineRule="auto"/>
        <w:rPr>
          <w:rFonts w:ascii="Arial" w:hAnsi="Arial" w:cs="Arial"/>
          <w:color w:val="0000FF"/>
          <w:sz w:val="28"/>
          <w:szCs w:val="28"/>
          <w:lang w:eastAsia="cs-CZ"/>
        </w:rPr>
      </w:pPr>
      <w:r w:rsidRPr="00483E53">
        <w:rPr>
          <w:rFonts w:ascii="Arial" w:hAnsi="Arial" w:cs="Arial"/>
          <w:color w:val="0000FF"/>
          <w:sz w:val="28"/>
          <w:szCs w:val="28"/>
          <w:lang w:eastAsia="cs-CZ"/>
        </w:rPr>
        <w:t xml:space="preserve">- vyplněný a podepsaný </w:t>
      </w:r>
      <w:r w:rsidRPr="00483E53">
        <w:rPr>
          <w:rFonts w:ascii="Arial" w:hAnsi="Arial" w:cs="Arial"/>
          <w:b/>
          <w:bCs/>
          <w:color w:val="0000FF"/>
          <w:sz w:val="28"/>
          <w:szCs w:val="28"/>
          <w:lang w:eastAsia="cs-CZ"/>
        </w:rPr>
        <w:t>Přehled o majetku a závazcích</w:t>
      </w:r>
      <w:r w:rsidRPr="00483E53">
        <w:rPr>
          <w:rFonts w:ascii="Arial" w:hAnsi="Arial" w:cs="Arial"/>
          <w:color w:val="0000FF"/>
          <w:sz w:val="28"/>
          <w:szCs w:val="28"/>
          <w:lang w:eastAsia="cs-CZ"/>
        </w:rPr>
        <w:t xml:space="preserve"> zašle SDH </w:t>
      </w:r>
    </w:p>
    <w:p w:rsidR="00E83B51" w:rsidRDefault="00E83B51" w:rsidP="001621BE">
      <w:pPr>
        <w:spacing w:after="0" w:line="240" w:lineRule="auto"/>
        <w:rPr>
          <w:rFonts w:ascii="Arial" w:hAnsi="Arial" w:cs="Arial"/>
          <w:color w:val="0000FF"/>
          <w:sz w:val="28"/>
          <w:szCs w:val="28"/>
          <w:lang w:eastAsia="cs-CZ"/>
        </w:rPr>
      </w:pPr>
      <w:r w:rsidRPr="00483E53">
        <w:rPr>
          <w:rFonts w:ascii="Arial" w:hAnsi="Arial" w:cs="Arial"/>
          <w:color w:val="0000FF"/>
          <w:sz w:val="28"/>
          <w:szCs w:val="28"/>
          <w:lang w:eastAsia="cs-CZ"/>
        </w:rPr>
        <w:t xml:space="preserve">  </w:t>
      </w:r>
      <w:r w:rsidRPr="00483E53">
        <w:rPr>
          <w:rFonts w:ascii="Arial" w:hAnsi="Arial" w:cs="Arial"/>
          <w:b/>
          <w:bCs/>
          <w:color w:val="0000FF"/>
          <w:sz w:val="28"/>
          <w:szCs w:val="28"/>
          <w:lang w:eastAsia="cs-CZ"/>
        </w:rPr>
        <w:t>každý rok</w:t>
      </w:r>
      <w:r w:rsidRPr="00483E53">
        <w:rPr>
          <w:rFonts w:ascii="Arial" w:hAnsi="Arial" w:cs="Arial"/>
          <w:color w:val="0000FF"/>
          <w:sz w:val="28"/>
          <w:szCs w:val="28"/>
          <w:lang w:eastAsia="cs-CZ"/>
        </w:rPr>
        <w:t xml:space="preserve"> na OSH </w:t>
      </w:r>
      <w:r w:rsidRPr="00483E53">
        <w:rPr>
          <w:rFonts w:ascii="Arial" w:hAnsi="Arial" w:cs="Arial"/>
          <w:color w:val="0000FF"/>
          <w:sz w:val="28"/>
          <w:szCs w:val="28"/>
          <w:u w:val="single"/>
          <w:lang w:eastAsia="cs-CZ"/>
        </w:rPr>
        <w:t>do konce května</w:t>
      </w:r>
      <w:r w:rsidRPr="00483E53">
        <w:rPr>
          <w:rFonts w:ascii="Arial" w:hAnsi="Arial" w:cs="Arial"/>
          <w:color w:val="0000FF"/>
          <w:sz w:val="28"/>
          <w:szCs w:val="28"/>
          <w:lang w:eastAsia="cs-CZ"/>
        </w:rPr>
        <w:t xml:space="preserve"> za předchozí kalendářní rok</w:t>
      </w:r>
    </w:p>
    <w:p w:rsidR="00E83B51" w:rsidRPr="00C31C3E" w:rsidRDefault="00E83B51" w:rsidP="00C31C3E">
      <w:pPr>
        <w:spacing w:after="0" w:line="240" w:lineRule="auto"/>
        <w:rPr>
          <w:rFonts w:ascii="Arial" w:hAnsi="Arial" w:cs="Arial"/>
          <w:color w:val="0000FF"/>
          <w:sz w:val="28"/>
          <w:szCs w:val="28"/>
          <w:lang w:eastAsia="cs-CZ"/>
        </w:rPr>
      </w:pPr>
      <w:r w:rsidRPr="00C31C3E">
        <w:rPr>
          <w:rFonts w:ascii="Arial" w:hAnsi="Arial" w:cs="Arial"/>
          <w:color w:val="0000FF"/>
          <w:sz w:val="28"/>
          <w:szCs w:val="28"/>
          <w:lang w:eastAsia="cs-CZ"/>
        </w:rPr>
        <w:t xml:space="preserve">  ve formátu PDF elektronickou cestou, nebo v papírové formě</w:t>
      </w:r>
    </w:p>
    <w:p w:rsidR="00E83B51" w:rsidRPr="00483E53" w:rsidRDefault="00E83B51" w:rsidP="001621BE">
      <w:pPr>
        <w:spacing w:after="0" w:line="240" w:lineRule="auto"/>
        <w:rPr>
          <w:rFonts w:ascii="Arial" w:hAnsi="Arial" w:cs="Arial"/>
          <w:color w:val="0000FF"/>
          <w:sz w:val="28"/>
          <w:szCs w:val="28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</w:p>
    <w:p w:rsidR="00E83B51" w:rsidRPr="001621BE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</w:p>
    <w:p w:rsidR="00E83B51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1621B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ZVEŘEJŇOVÁNÍ 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ÚČETNÍ  UZÁVĚRKY  U  POBOČNÝCH  SPOLKŮ,</w:t>
      </w:r>
    </w:p>
    <w:p w:rsidR="00E83B51" w:rsidRPr="00483E53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  <w:u w:val="single"/>
          <w:lang w:eastAsia="cs-CZ"/>
        </w:rPr>
      </w:pPr>
    </w:p>
    <w:p w:rsidR="00E83B51" w:rsidRPr="001621BE" w:rsidRDefault="00E83B51" w:rsidP="00162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KTERÉ  VEDOU  </w:t>
      </w:r>
      <w:r w:rsidRPr="00483E53">
        <w:rPr>
          <w:rFonts w:ascii="Arial" w:hAnsi="Arial" w:cs="Arial"/>
          <w:b/>
          <w:bCs/>
          <w:color w:val="800000"/>
          <w:sz w:val="28"/>
          <w:szCs w:val="28"/>
          <w:u w:val="single"/>
          <w:lang w:eastAsia="cs-CZ"/>
        </w:rPr>
        <w:t>PODVOJNÉ  ÚČETNICTVÍ</w:t>
      </w:r>
      <w:r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:</w:t>
      </w:r>
    </w:p>
    <w:p w:rsidR="00E83B51" w:rsidRPr="00514F37" w:rsidRDefault="00E83B51" w:rsidP="001621B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E83B51" w:rsidRPr="00514F37" w:rsidRDefault="00E83B51" w:rsidP="001621B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>postupují takto:</w:t>
      </w:r>
    </w:p>
    <w:p w:rsidR="00E83B51" w:rsidRPr="00483E53" w:rsidRDefault="00E83B51" w:rsidP="001621BE">
      <w:pPr>
        <w:spacing w:after="0" w:line="240" w:lineRule="auto"/>
        <w:rPr>
          <w:rFonts w:ascii="Arial" w:hAnsi="Arial" w:cs="Arial"/>
          <w:sz w:val="6"/>
          <w:szCs w:val="6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 xml:space="preserve">- účetní závěrku tvoří: </w:t>
      </w:r>
      <w:r w:rsidRPr="00455CE3">
        <w:rPr>
          <w:rFonts w:ascii="Arial" w:hAnsi="Arial" w:cs="Arial"/>
          <w:b/>
          <w:bCs/>
          <w:sz w:val="28"/>
          <w:szCs w:val="28"/>
          <w:lang w:eastAsia="cs-CZ"/>
        </w:rPr>
        <w:t>ROZVAHA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, </w:t>
      </w:r>
      <w:r w:rsidRPr="00455CE3">
        <w:rPr>
          <w:rFonts w:ascii="Arial" w:hAnsi="Arial" w:cs="Arial"/>
          <w:b/>
          <w:bCs/>
          <w:sz w:val="28"/>
          <w:szCs w:val="28"/>
          <w:lang w:eastAsia="cs-CZ"/>
        </w:rPr>
        <w:t>VÝKAZ  ZISKU A ZTRÁTY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sz w:val="28"/>
          <w:szCs w:val="28"/>
          <w:lang w:eastAsia="cs-CZ"/>
        </w:rPr>
        <w:t xml:space="preserve"> a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455CE3">
        <w:rPr>
          <w:rFonts w:ascii="Arial" w:hAnsi="Arial" w:cs="Arial"/>
          <w:b/>
          <w:bCs/>
          <w:sz w:val="28"/>
          <w:szCs w:val="28"/>
          <w:lang w:eastAsia="cs-CZ"/>
        </w:rPr>
        <w:t>PŘÍLOHA</w:t>
      </w:r>
      <w:r>
        <w:rPr>
          <w:rFonts w:ascii="Arial" w:hAnsi="Arial" w:cs="Arial"/>
          <w:sz w:val="28"/>
          <w:szCs w:val="28"/>
          <w:lang w:eastAsia="cs-CZ"/>
        </w:rPr>
        <w:t xml:space="preserve">  </w:t>
      </w: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(dokument tvoří tři listy - </w:t>
      </w:r>
      <w:r w:rsidRPr="00455CE3">
        <w:rPr>
          <w:rFonts w:ascii="Arial" w:hAnsi="Arial" w:cs="Arial"/>
          <w:i/>
          <w:iCs/>
          <w:sz w:val="28"/>
          <w:szCs w:val="28"/>
          <w:lang w:eastAsia="cs-CZ"/>
        </w:rPr>
        <w:t>v souboru dole na liště</w:t>
      </w:r>
      <w:r>
        <w:rPr>
          <w:rFonts w:ascii="Arial" w:hAnsi="Arial" w:cs="Arial"/>
          <w:sz w:val="28"/>
          <w:szCs w:val="28"/>
          <w:lang w:eastAsia="cs-CZ"/>
        </w:rPr>
        <w:t>)</w:t>
      </w:r>
    </w:p>
    <w:p w:rsidR="00E83B51" w:rsidRPr="00455CE3" w:rsidRDefault="00E83B51" w:rsidP="001621BE">
      <w:pPr>
        <w:spacing w:after="0" w:line="240" w:lineRule="auto"/>
        <w:rPr>
          <w:rFonts w:ascii="Arial" w:hAnsi="Arial" w:cs="Arial"/>
          <w:sz w:val="6"/>
          <w:szCs w:val="6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 xml:space="preserve">- vyplněné formuláře zašlou SDH ve formátu PDF na kancelář OSH, tato </w:t>
      </w:r>
      <w:r>
        <w:rPr>
          <w:rFonts w:ascii="Arial" w:hAnsi="Arial" w:cs="Arial"/>
          <w:sz w:val="28"/>
          <w:szCs w:val="28"/>
          <w:lang w:eastAsia="cs-CZ"/>
        </w:rPr>
        <w:t xml:space="preserve">  </w:t>
      </w: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</w:t>
      </w:r>
      <w:r w:rsidRPr="001621BE">
        <w:rPr>
          <w:rFonts w:ascii="Arial" w:hAnsi="Arial" w:cs="Arial"/>
          <w:sz w:val="28"/>
          <w:szCs w:val="28"/>
          <w:lang w:eastAsia="cs-CZ"/>
        </w:rPr>
        <w:t>povinnost byla již za rok 2014 a 2015</w:t>
      </w:r>
    </w:p>
    <w:p w:rsidR="00E83B51" w:rsidRPr="00455CE3" w:rsidRDefault="00E83B51" w:rsidP="001621BE">
      <w:pPr>
        <w:spacing w:after="0" w:line="240" w:lineRule="auto"/>
        <w:rPr>
          <w:rFonts w:ascii="Arial" w:hAnsi="Arial" w:cs="Arial"/>
          <w:sz w:val="6"/>
          <w:szCs w:val="6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 xml:space="preserve">- </w:t>
      </w:r>
      <w:r>
        <w:rPr>
          <w:rFonts w:ascii="Arial" w:hAnsi="Arial" w:cs="Arial"/>
          <w:sz w:val="28"/>
          <w:szCs w:val="28"/>
          <w:lang w:eastAsia="cs-CZ"/>
        </w:rPr>
        <w:t>p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řehledy bylo nutné odevzdat do 30. 6. 2016 </w:t>
      </w:r>
    </w:p>
    <w:p w:rsidR="00E83B51" w:rsidRPr="00455CE3" w:rsidRDefault="00E83B51" w:rsidP="001621BE">
      <w:pPr>
        <w:spacing w:after="0" w:line="240" w:lineRule="auto"/>
        <w:rPr>
          <w:rFonts w:ascii="Arial" w:hAnsi="Arial" w:cs="Arial"/>
          <w:sz w:val="6"/>
          <w:szCs w:val="6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 xml:space="preserve">- </w:t>
      </w:r>
      <w:r>
        <w:rPr>
          <w:rFonts w:ascii="Arial" w:hAnsi="Arial" w:cs="Arial"/>
          <w:sz w:val="28"/>
          <w:szCs w:val="28"/>
          <w:lang w:eastAsia="cs-CZ"/>
        </w:rPr>
        <w:t>p</w:t>
      </w:r>
      <w:r w:rsidRPr="001621BE">
        <w:rPr>
          <w:rFonts w:ascii="Arial" w:hAnsi="Arial" w:cs="Arial"/>
          <w:sz w:val="28"/>
          <w:szCs w:val="28"/>
          <w:lang w:eastAsia="cs-CZ"/>
        </w:rPr>
        <w:t>řehled</w:t>
      </w:r>
      <w:r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+ další přílohy budou SDH, které vedou podvojné účetnictví, </w:t>
      </w:r>
      <w:r>
        <w:rPr>
          <w:rFonts w:ascii="Arial" w:hAnsi="Arial" w:cs="Arial"/>
          <w:sz w:val="28"/>
          <w:szCs w:val="28"/>
          <w:lang w:eastAsia="cs-CZ"/>
        </w:rPr>
        <w:t xml:space="preserve"> </w:t>
      </w: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o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devzdávat na OSH </w:t>
      </w:r>
      <w:r w:rsidRPr="00514F37">
        <w:rPr>
          <w:rFonts w:ascii="Arial" w:hAnsi="Arial" w:cs="Arial"/>
          <w:sz w:val="28"/>
          <w:szCs w:val="28"/>
          <w:u w:val="single"/>
          <w:lang w:eastAsia="cs-CZ"/>
        </w:rPr>
        <w:t>za rok 2016 do 31. 5. 2017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, ve formátu PDF elektronickou </w:t>
      </w:r>
    </w:p>
    <w:p w:rsidR="00E83B51" w:rsidRPr="001621BE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</w:t>
      </w:r>
      <w:r w:rsidRPr="001621BE">
        <w:rPr>
          <w:rFonts w:ascii="Arial" w:hAnsi="Arial" w:cs="Arial"/>
          <w:sz w:val="28"/>
          <w:szCs w:val="28"/>
          <w:lang w:eastAsia="cs-CZ"/>
        </w:rPr>
        <w:t>cestou</w:t>
      </w:r>
      <w:r>
        <w:rPr>
          <w:rFonts w:ascii="Arial" w:hAnsi="Arial" w:cs="Arial"/>
          <w:sz w:val="28"/>
          <w:szCs w:val="28"/>
          <w:lang w:eastAsia="cs-CZ"/>
        </w:rPr>
        <w:t>,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sz w:val="28"/>
          <w:szCs w:val="28"/>
          <w:lang w:eastAsia="cs-CZ"/>
        </w:rPr>
        <w:t>nebo v papírové formě</w:t>
      </w:r>
    </w:p>
    <w:p w:rsidR="00E83B51" w:rsidRPr="00514F37" w:rsidRDefault="00E83B51" w:rsidP="001621BE">
      <w:pPr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E83B51" w:rsidRPr="00514F37" w:rsidRDefault="00E83B51" w:rsidP="00514F37">
      <w:pPr>
        <w:spacing w:after="0" w:line="240" w:lineRule="auto"/>
        <w:rPr>
          <w:rFonts w:ascii="Arial" w:hAnsi="Arial" w:cs="Arial"/>
          <w:color w:val="800000"/>
          <w:sz w:val="28"/>
          <w:szCs w:val="28"/>
          <w:lang w:eastAsia="cs-CZ"/>
        </w:rPr>
      </w:pPr>
      <w:r w:rsidRPr="00514F37">
        <w:rPr>
          <w:rFonts w:ascii="Arial" w:hAnsi="Arial" w:cs="Arial"/>
          <w:color w:val="800000"/>
          <w:sz w:val="28"/>
          <w:szCs w:val="28"/>
          <w:lang w:eastAsia="cs-CZ"/>
        </w:rPr>
        <w:t xml:space="preserve">- přehled + další přílohy budou SDH, které vedou podvojné účetnictví,  </w:t>
      </w:r>
    </w:p>
    <w:p w:rsidR="00E83B51" w:rsidRPr="00514F37" w:rsidRDefault="00E83B51" w:rsidP="00514F37">
      <w:pPr>
        <w:spacing w:after="0" w:line="240" w:lineRule="auto"/>
        <w:rPr>
          <w:rFonts w:ascii="Arial" w:hAnsi="Arial" w:cs="Arial"/>
          <w:color w:val="800000"/>
          <w:sz w:val="28"/>
          <w:szCs w:val="28"/>
          <w:lang w:eastAsia="cs-CZ"/>
        </w:rPr>
      </w:pPr>
      <w:r w:rsidRPr="00514F37">
        <w:rPr>
          <w:rFonts w:ascii="Arial" w:hAnsi="Arial" w:cs="Arial"/>
          <w:color w:val="800000"/>
          <w:sz w:val="28"/>
          <w:szCs w:val="28"/>
          <w:lang w:eastAsia="cs-CZ"/>
        </w:rPr>
        <w:t xml:space="preserve">  odevzdávat na OSH za předchozí kalendářní rok </w:t>
      </w:r>
      <w:r w:rsidRPr="00514F37">
        <w:rPr>
          <w:rFonts w:ascii="Arial" w:hAnsi="Arial" w:cs="Arial"/>
          <w:color w:val="800000"/>
          <w:sz w:val="28"/>
          <w:szCs w:val="28"/>
          <w:u w:val="single"/>
          <w:lang w:eastAsia="cs-CZ"/>
        </w:rPr>
        <w:t>každý rok</w:t>
      </w:r>
      <w:r w:rsidRPr="00514F37">
        <w:rPr>
          <w:rFonts w:ascii="Arial" w:hAnsi="Arial" w:cs="Arial"/>
          <w:color w:val="800000"/>
          <w:sz w:val="28"/>
          <w:szCs w:val="28"/>
          <w:lang w:eastAsia="cs-CZ"/>
        </w:rPr>
        <w:t xml:space="preserve">, ve formátu PDF </w:t>
      </w:r>
    </w:p>
    <w:p w:rsidR="00E83B51" w:rsidRPr="00514F37" w:rsidRDefault="00E83B51" w:rsidP="00514F37">
      <w:pPr>
        <w:spacing w:after="0" w:line="240" w:lineRule="auto"/>
        <w:rPr>
          <w:rFonts w:ascii="Arial" w:hAnsi="Arial" w:cs="Arial"/>
          <w:color w:val="800000"/>
          <w:sz w:val="28"/>
          <w:szCs w:val="28"/>
          <w:lang w:eastAsia="cs-CZ"/>
        </w:rPr>
      </w:pPr>
      <w:r w:rsidRPr="00514F37">
        <w:rPr>
          <w:rFonts w:ascii="Arial" w:hAnsi="Arial" w:cs="Arial"/>
          <w:color w:val="800000"/>
          <w:sz w:val="28"/>
          <w:szCs w:val="28"/>
          <w:lang w:eastAsia="cs-CZ"/>
        </w:rPr>
        <w:t xml:space="preserve">  elektronickou cestou, nebo v papírové formě</w:t>
      </w:r>
    </w:p>
    <w:p w:rsidR="00E83B51" w:rsidRPr="001621BE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</w:p>
    <w:p w:rsidR="00E83B51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 w:rsidRPr="001621BE">
        <w:rPr>
          <w:rFonts w:ascii="Arial" w:hAnsi="Arial" w:cs="Arial"/>
          <w:sz w:val="28"/>
          <w:szCs w:val="28"/>
          <w:lang w:eastAsia="cs-CZ"/>
        </w:rPr>
        <w:t xml:space="preserve">- </w:t>
      </w:r>
      <w:r>
        <w:rPr>
          <w:rFonts w:ascii="Arial" w:hAnsi="Arial" w:cs="Arial"/>
          <w:sz w:val="28"/>
          <w:szCs w:val="28"/>
          <w:lang w:eastAsia="cs-CZ"/>
        </w:rPr>
        <w:t>k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ancelář OSH Vám nabízí technickou a konzultační pomoc </w:t>
      </w:r>
      <w:r>
        <w:rPr>
          <w:rFonts w:ascii="Arial" w:hAnsi="Arial" w:cs="Arial"/>
          <w:sz w:val="28"/>
          <w:szCs w:val="28"/>
          <w:lang w:eastAsia="cs-CZ"/>
        </w:rPr>
        <w:t xml:space="preserve">- 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administrativní </w:t>
      </w:r>
    </w:p>
    <w:p w:rsidR="00E83B51" w:rsidRPr="001621BE" w:rsidRDefault="00E83B51" w:rsidP="001621BE">
      <w:pPr>
        <w:spacing w:after="0" w:line="240" w:lineRule="auto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</w:t>
      </w:r>
      <w:r w:rsidRPr="001621BE">
        <w:rPr>
          <w:rFonts w:ascii="Arial" w:hAnsi="Arial" w:cs="Arial"/>
          <w:sz w:val="28"/>
          <w:szCs w:val="28"/>
          <w:lang w:eastAsia="cs-CZ"/>
        </w:rPr>
        <w:t xml:space="preserve">pracovník Petra Plachetková </w:t>
      </w:r>
      <w:r>
        <w:rPr>
          <w:rFonts w:ascii="Arial" w:hAnsi="Arial" w:cs="Arial"/>
          <w:sz w:val="28"/>
          <w:szCs w:val="28"/>
          <w:lang w:eastAsia="cs-CZ"/>
        </w:rPr>
        <w:t xml:space="preserve">tel. </w:t>
      </w:r>
      <w:r w:rsidRPr="001621BE">
        <w:rPr>
          <w:rFonts w:ascii="Arial" w:hAnsi="Arial" w:cs="Arial"/>
          <w:sz w:val="28"/>
          <w:szCs w:val="28"/>
          <w:lang w:eastAsia="cs-CZ"/>
        </w:rPr>
        <w:t>739 855 086</w:t>
      </w:r>
    </w:p>
    <w:p w:rsidR="00E83B51" w:rsidRDefault="00E83B51"/>
    <w:sectPr w:rsidR="00E83B51" w:rsidSect="00455C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BE"/>
    <w:rsid w:val="000E599A"/>
    <w:rsid w:val="001621BE"/>
    <w:rsid w:val="00162AA3"/>
    <w:rsid w:val="00304D64"/>
    <w:rsid w:val="003C658E"/>
    <w:rsid w:val="00455CE3"/>
    <w:rsid w:val="00483E53"/>
    <w:rsid w:val="004D0252"/>
    <w:rsid w:val="00514F37"/>
    <w:rsid w:val="005D509B"/>
    <w:rsid w:val="0067112E"/>
    <w:rsid w:val="00730FBE"/>
    <w:rsid w:val="008A5E5D"/>
    <w:rsid w:val="00923715"/>
    <w:rsid w:val="00B66D50"/>
    <w:rsid w:val="00BF4AC9"/>
    <w:rsid w:val="00C31C3E"/>
    <w:rsid w:val="00E83B51"/>
    <w:rsid w:val="00F17E3F"/>
    <w:rsid w:val="00F8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232</Words>
  <Characters>1371</Characters>
  <Application>Microsoft Office Outlook</Application>
  <DocSecurity>0</DocSecurity>
  <Lines>0</Lines>
  <Paragraphs>0</Paragraphs>
  <ScaleCrop>false</ScaleCrop>
  <Company>Okresní sdružení hasičů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ZVEŘEJŇOVÁNÍ  PŘEHLEDU  O  MAJETKU  A  ZÁVAZCÍCH</dc:title>
  <dc:subject/>
  <dc:creator>Plachetková</dc:creator>
  <cp:keywords/>
  <dc:description/>
  <cp:lastModifiedBy>OSH2</cp:lastModifiedBy>
  <cp:revision>6</cp:revision>
  <cp:lastPrinted>2017-01-16T13:19:00Z</cp:lastPrinted>
  <dcterms:created xsi:type="dcterms:W3CDTF">2017-01-16T13:12:00Z</dcterms:created>
  <dcterms:modified xsi:type="dcterms:W3CDTF">2017-01-16T13:35:00Z</dcterms:modified>
</cp:coreProperties>
</file>